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50D47" w14:textId="77777777" w:rsidR="00295314" w:rsidRPr="00295314" w:rsidRDefault="00295314" w:rsidP="00295314">
      <w:pPr>
        <w:spacing w:after="0" w:line="240" w:lineRule="auto"/>
        <w:jc w:val="both"/>
      </w:pPr>
      <w:proofErr w:type="spellStart"/>
      <w:r w:rsidRPr="00295314">
        <w:t>Hadirkan</w:t>
      </w:r>
      <w:proofErr w:type="spellEnd"/>
      <w:r w:rsidRPr="00295314">
        <w:t xml:space="preserve"> </w:t>
      </w:r>
      <w:proofErr w:type="spellStart"/>
      <w:r w:rsidRPr="00295314">
        <w:t>standar</w:t>
      </w:r>
      <w:proofErr w:type="spellEnd"/>
      <w:r w:rsidRPr="00295314">
        <w:t xml:space="preserve"> </w:t>
      </w:r>
      <w:proofErr w:type="spellStart"/>
      <w:r w:rsidRPr="00295314">
        <w:t>kualitas</w:t>
      </w:r>
      <w:proofErr w:type="spellEnd"/>
      <w:r w:rsidRPr="00295314">
        <w:t xml:space="preserve"> </w:t>
      </w:r>
      <w:proofErr w:type="spellStart"/>
      <w:r w:rsidRPr="00295314">
        <w:t>tertinggi</w:t>
      </w:r>
      <w:proofErr w:type="spellEnd"/>
      <w:r w:rsidRPr="00295314">
        <w:t xml:space="preserve"> pada </w:t>
      </w:r>
      <w:proofErr w:type="spellStart"/>
      <w:r w:rsidRPr="00295314">
        <w:t>setiap</w:t>
      </w:r>
      <w:proofErr w:type="spellEnd"/>
      <w:r w:rsidRPr="00295314">
        <w:t xml:space="preserve"> </w:t>
      </w:r>
      <w:proofErr w:type="spellStart"/>
      <w:r w:rsidRPr="00295314">
        <w:t>produk</w:t>
      </w:r>
      <w:proofErr w:type="spellEnd"/>
      <w:r w:rsidRPr="00295314">
        <w:t xml:space="preserve"> Anda </w:t>
      </w:r>
      <w:proofErr w:type="spellStart"/>
      <w:r w:rsidRPr="00295314">
        <w:t>dengan</w:t>
      </w:r>
      <w:proofErr w:type="spellEnd"/>
      <w:r w:rsidRPr="00295314">
        <w:t xml:space="preserve"> </w:t>
      </w:r>
      <w:proofErr w:type="spellStart"/>
      <w:r w:rsidRPr="00295314">
        <w:t>alat</w:t>
      </w:r>
      <w:proofErr w:type="spellEnd"/>
      <w:r w:rsidRPr="00295314">
        <w:t xml:space="preserve"> uji </w:t>
      </w:r>
      <w:proofErr w:type="spellStart"/>
      <w:r w:rsidRPr="00295314">
        <w:t>kelembutan</w:t>
      </w:r>
      <w:proofErr w:type="spellEnd"/>
      <w:r w:rsidRPr="00295314">
        <w:t xml:space="preserve"> yang </w:t>
      </w:r>
      <w:proofErr w:type="spellStart"/>
      <w:r w:rsidRPr="00295314">
        <w:t>dirancang</w:t>
      </w:r>
      <w:proofErr w:type="spellEnd"/>
      <w:r w:rsidRPr="00295314">
        <w:t xml:space="preserve"> </w:t>
      </w:r>
      <w:proofErr w:type="spellStart"/>
      <w:r w:rsidRPr="00295314">
        <w:t>untuk</w:t>
      </w:r>
      <w:proofErr w:type="spellEnd"/>
      <w:r w:rsidRPr="00295314">
        <w:t xml:space="preserve"> </w:t>
      </w:r>
      <w:proofErr w:type="spellStart"/>
      <w:r w:rsidRPr="00295314">
        <w:t>presisi</w:t>
      </w:r>
      <w:proofErr w:type="spellEnd"/>
      <w:r w:rsidRPr="00295314">
        <w:t xml:space="preserve"> </w:t>
      </w:r>
      <w:proofErr w:type="spellStart"/>
      <w:r w:rsidRPr="00295314">
        <w:t>mutlak</w:t>
      </w:r>
      <w:proofErr w:type="spellEnd"/>
      <w:r w:rsidRPr="00295314">
        <w:t xml:space="preserve">. </w:t>
      </w:r>
      <w:proofErr w:type="spellStart"/>
      <w:r w:rsidRPr="00295314">
        <w:t>Instrumen</w:t>
      </w:r>
      <w:proofErr w:type="spellEnd"/>
      <w:r w:rsidRPr="00295314">
        <w:t xml:space="preserve"> </w:t>
      </w:r>
      <w:proofErr w:type="spellStart"/>
      <w:r w:rsidRPr="00295314">
        <w:t>ini</w:t>
      </w:r>
      <w:proofErr w:type="spellEnd"/>
      <w:r w:rsidRPr="00295314">
        <w:t xml:space="preserve"> </w:t>
      </w:r>
      <w:proofErr w:type="spellStart"/>
      <w:r w:rsidRPr="00295314">
        <w:t>adalah</w:t>
      </w:r>
      <w:proofErr w:type="spellEnd"/>
      <w:r w:rsidRPr="00295314">
        <w:t xml:space="preserve"> </w:t>
      </w:r>
      <w:proofErr w:type="spellStart"/>
      <w:r w:rsidRPr="00295314">
        <w:t>perangkat</w:t>
      </w:r>
      <w:proofErr w:type="spellEnd"/>
      <w:r w:rsidRPr="00295314">
        <w:t xml:space="preserve"> fundamental </w:t>
      </w:r>
      <w:proofErr w:type="spellStart"/>
      <w:r w:rsidRPr="00295314">
        <w:t>bagi</w:t>
      </w:r>
      <w:proofErr w:type="spellEnd"/>
      <w:r w:rsidRPr="00295314">
        <w:t xml:space="preserve"> </w:t>
      </w:r>
      <w:proofErr w:type="spellStart"/>
      <w:r w:rsidRPr="00295314">
        <w:t>industri</w:t>
      </w:r>
      <w:proofErr w:type="spellEnd"/>
      <w:r w:rsidRPr="00295314">
        <w:t xml:space="preserve"> </w:t>
      </w:r>
      <w:proofErr w:type="spellStart"/>
      <w:r w:rsidRPr="00295314">
        <w:t>kulit</w:t>
      </w:r>
      <w:proofErr w:type="spellEnd"/>
      <w:r w:rsidRPr="00295314">
        <w:t xml:space="preserve"> dan </w:t>
      </w:r>
      <w:proofErr w:type="spellStart"/>
      <w:r w:rsidRPr="00295314">
        <w:t>tekstil</w:t>
      </w:r>
      <w:proofErr w:type="spellEnd"/>
      <w:r w:rsidRPr="00295314">
        <w:t xml:space="preserve">, ideal </w:t>
      </w:r>
      <w:proofErr w:type="spellStart"/>
      <w:r w:rsidRPr="00295314">
        <w:t>untuk</w:t>
      </w:r>
      <w:proofErr w:type="spellEnd"/>
      <w:r w:rsidRPr="00295314">
        <w:t xml:space="preserve"> </w:t>
      </w:r>
      <w:proofErr w:type="spellStart"/>
      <w:r w:rsidRPr="00295314">
        <w:t>mengukur</w:t>
      </w:r>
      <w:proofErr w:type="spellEnd"/>
      <w:r w:rsidRPr="00295314">
        <w:t xml:space="preserve"> </w:t>
      </w:r>
      <w:proofErr w:type="spellStart"/>
      <w:r w:rsidRPr="00295314">
        <w:t>tingkat</w:t>
      </w:r>
      <w:proofErr w:type="spellEnd"/>
      <w:r w:rsidRPr="00295314">
        <w:t xml:space="preserve"> </w:t>
      </w:r>
      <w:proofErr w:type="spellStart"/>
      <w:r w:rsidRPr="00295314">
        <w:t>kelembutan</w:t>
      </w:r>
      <w:proofErr w:type="spellEnd"/>
      <w:r w:rsidRPr="00295314">
        <w:t xml:space="preserve"> pada </w:t>
      </w:r>
      <w:proofErr w:type="spellStart"/>
      <w:r w:rsidRPr="00295314">
        <w:t>kain</w:t>
      </w:r>
      <w:proofErr w:type="spellEnd"/>
      <w:r w:rsidRPr="00295314">
        <w:t xml:space="preserve"> </w:t>
      </w:r>
      <w:proofErr w:type="spellStart"/>
      <w:r w:rsidRPr="00295314">
        <w:t>berlapis</w:t>
      </w:r>
      <w:proofErr w:type="spellEnd"/>
      <w:r w:rsidRPr="00295314">
        <w:t xml:space="preserve">, </w:t>
      </w:r>
      <w:proofErr w:type="spellStart"/>
      <w:r w:rsidRPr="00295314">
        <w:t>kulit</w:t>
      </w:r>
      <w:proofErr w:type="spellEnd"/>
      <w:r w:rsidRPr="00295314">
        <w:t xml:space="preserve">, dan </w:t>
      </w:r>
      <w:proofErr w:type="spellStart"/>
      <w:r w:rsidRPr="00295314">
        <w:t>berbagai</w:t>
      </w:r>
      <w:proofErr w:type="spellEnd"/>
      <w:r w:rsidRPr="00295314">
        <w:t xml:space="preserve"> material </w:t>
      </w:r>
      <w:proofErr w:type="spellStart"/>
      <w:r w:rsidRPr="00295314">
        <w:t>lunak</w:t>
      </w:r>
      <w:proofErr w:type="spellEnd"/>
      <w:r w:rsidRPr="00295314">
        <w:t xml:space="preserve"> </w:t>
      </w:r>
      <w:proofErr w:type="spellStart"/>
      <w:r w:rsidRPr="00295314">
        <w:t>lainnya</w:t>
      </w:r>
      <w:proofErr w:type="spellEnd"/>
      <w:r w:rsidRPr="00295314">
        <w:t xml:space="preserve">. </w:t>
      </w:r>
      <w:proofErr w:type="spellStart"/>
      <w:r w:rsidRPr="00295314">
        <w:t>Mengetahui</w:t>
      </w:r>
      <w:proofErr w:type="spellEnd"/>
      <w:r w:rsidRPr="00295314">
        <w:t xml:space="preserve"> </w:t>
      </w:r>
      <w:proofErr w:type="spellStart"/>
      <w:r w:rsidRPr="00295314">
        <w:t>tingkat</w:t>
      </w:r>
      <w:proofErr w:type="spellEnd"/>
      <w:r w:rsidRPr="00295314">
        <w:t xml:space="preserve"> </w:t>
      </w:r>
      <w:proofErr w:type="spellStart"/>
      <w:r w:rsidRPr="00295314">
        <w:t>kelembutan</w:t>
      </w:r>
      <w:proofErr w:type="spellEnd"/>
      <w:r w:rsidRPr="00295314">
        <w:t xml:space="preserve"> </w:t>
      </w:r>
      <w:proofErr w:type="spellStart"/>
      <w:r w:rsidRPr="00295314">
        <w:t>secara</w:t>
      </w:r>
      <w:proofErr w:type="spellEnd"/>
      <w:r w:rsidRPr="00295314">
        <w:t xml:space="preserve"> </w:t>
      </w:r>
      <w:proofErr w:type="spellStart"/>
      <w:r w:rsidRPr="00295314">
        <w:t>akurat</w:t>
      </w:r>
      <w:proofErr w:type="spellEnd"/>
      <w:r w:rsidRPr="00295314">
        <w:t xml:space="preserve"> </w:t>
      </w:r>
      <w:proofErr w:type="spellStart"/>
      <w:r w:rsidRPr="00295314">
        <w:t>adalah</w:t>
      </w:r>
      <w:proofErr w:type="spellEnd"/>
      <w:r w:rsidRPr="00295314">
        <w:t xml:space="preserve"> </w:t>
      </w:r>
      <w:proofErr w:type="spellStart"/>
      <w:r w:rsidRPr="00295314">
        <w:t>kunci</w:t>
      </w:r>
      <w:proofErr w:type="spellEnd"/>
      <w:r w:rsidRPr="00295314">
        <w:t xml:space="preserve"> </w:t>
      </w:r>
      <w:proofErr w:type="spellStart"/>
      <w:r w:rsidRPr="00295314">
        <w:t>untuk</w:t>
      </w:r>
      <w:proofErr w:type="spellEnd"/>
      <w:r w:rsidRPr="00295314">
        <w:t xml:space="preserve"> </w:t>
      </w:r>
      <w:proofErr w:type="spellStart"/>
      <w:r w:rsidRPr="00295314">
        <w:t>memastikan</w:t>
      </w:r>
      <w:proofErr w:type="spellEnd"/>
      <w:r w:rsidRPr="00295314">
        <w:t xml:space="preserve"> </w:t>
      </w:r>
      <w:proofErr w:type="spellStart"/>
      <w:r w:rsidRPr="00295314">
        <w:t>konsistensi</w:t>
      </w:r>
      <w:proofErr w:type="spellEnd"/>
      <w:r w:rsidRPr="00295314">
        <w:t xml:space="preserve"> </w:t>
      </w:r>
      <w:proofErr w:type="spellStart"/>
      <w:r w:rsidRPr="00295314">
        <w:t>produk</w:t>
      </w:r>
      <w:proofErr w:type="spellEnd"/>
      <w:r w:rsidRPr="00295314">
        <w:t xml:space="preserve">, </w:t>
      </w:r>
      <w:proofErr w:type="spellStart"/>
      <w:r w:rsidRPr="00295314">
        <w:t>kenyamanan</w:t>
      </w:r>
      <w:proofErr w:type="spellEnd"/>
      <w:r w:rsidRPr="00295314">
        <w:t xml:space="preserve"> </w:t>
      </w:r>
      <w:proofErr w:type="spellStart"/>
      <w:r w:rsidRPr="00295314">
        <w:t>pengguna</w:t>
      </w:r>
      <w:proofErr w:type="spellEnd"/>
      <w:r w:rsidRPr="00295314">
        <w:t xml:space="preserve">, dan </w:t>
      </w:r>
      <w:proofErr w:type="spellStart"/>
      <w:r w:rsidRPr="00295314">
        <w:t>nilai</w:t>
      </w:r>
      <w:proofErr w:type="spellEnd"/>
      <w:r w:rsidRPr="00295314">
        <w:t xml:space="preserve"> </w:t>
      </w:r>
      <w:proofErr w:type="spellStart"/>
      <w:r w:rsidRPr="00295314">
        <w:t>estetika</w:t>
      </w:r>
      <w:proofErr w:type="spellEnd"/>
      <w:r w:rsidRPr="00295314">
        <w:t xml:space="preserve">, </w:t>
      </w:r>
      <w:proofErr w:type="spellStart"/>
      <w:r w:rsidRPr="00295314">
        <w:t>menjadikan</w:t>
      </w:r>
      <w:proofErr w:type="spellEnd"/>
      <w:r w:rsidRPr="00295314">
        <w:t xml:space="preserve"> </w:t>
      </w:r>
      <w:proofErr w:type="spellStart"/>
      <w:r w:rsidRPr="00295314">
        <w:t>alat</w:t>
      </w:r>
      <w:proofErr w:type="spellEnd"/>
      <w:r w:rsidRPr="00295314">
        <w:t xml:space="preserve"> </w:t>
      </w:r>
      <w:proofErr w:type="spellStart"/>
      <w:r w:rsidRPr="00295314">
        <w:t>ini</w:t>
      </w:r>
      <w:proofErr w:type="spellEnd"/>
      <w:r w:rsidRPr="00295314">
        <w:t xml:space="preserve"> </w:t>
      </w:r>
      <w:proofErr w:type="spellStart"/>
      <w:r w:rsidRPr="00295314">
        <w:t>investasi</w:t>
      </w:r>
      <w:proofErr w:type="spellEnd"/>
      <w:r w:rsidRPr="00295314">
        <w:t xml:space="preserve"> </w:t>
      </w:r>
      <w:proofErr w:type="spellStart"/>
      <w:r w:rsidRPr="00295314">
        <w:t>krusial</w:t>
      </w:r>
      <w:proofErr w:type="spellEnd"/>
      <w:r w:rsidRPr="00295314">
        <w:t xml:space="preserve"> </w:t>
      </w:r>
      <w:proofErr w:type="spellStart"/>
      <w:r w:rsidRPr="00295314">
        <w:t>untuk</w:t>
      </w:r>
      <w:proofErr w:type="spellEnd"/>
      <w:r w:rsidRPr="00295314">
        <w:t xml:space="preserve"> </w:t>
      </w:r>
      <w:proofErr w:type="spellStart"/>
      <w:r w:rsidRPr="00295314">
        <w:t>menjaga</w:t>
      </w:r>
      <w:proofErr w:type="spellEnd"/>
      <w:r w:rsidRPr="00295314">
        <w:t xml:space="preserve"> </w:t>
      </w:r>
      <w:proofErr w:type="spellStart"/>
      <w:r w:rsidRPr="00295314">
        <w:t>reputasi</w:t>
      </w:r>
      <w:proofErr w:type="spellEnd"/>
      <w:r w:rsidRPr="00295314">
        <w:t xml:space="preserve"> brand Anda.</w:t>
      </w:r>
    </w:p>
    <w:p w14:paraId="545B4B76" w14:textId="77777777" w:rsidR="00295314" w:rsidRPr="00295314" w:rsidRDefault="00295314" w:rsidP="00295314">
      <w:pPr>
        <w:spacing w:after="0" w:line="240" w:lineRule="auto"/>
        <w:jc w:val="both"/>
      </w:pPr>
      <w:r w:rsidRPr="00295314">
        <w:t xml:space="preserve">Cara </w:t>
      </w:r>
      <w:proofErr w:type="spellStart"/>
      <w:r w:rsidRPr="00295314">
        <w:t>kerja</w:t>
      </w:r>
      <w:proofErr w:type="spellEnd"/>
      <w:r w:rsidRPr="00295314">
        <w:t xml:space="preserve"> </w:t>
      </w:r>
      <w:proofErr w:type="spellStart"/>
      <w:r w:rsidRPr="00295314">
        <w:t>alat</w:t>
      </w:r>
      <w:proofErr w:type="spellEnd"/>
      <w:r w:rsidRPr="00295314">
        <w:t xml:space="preserve"> </w:t>
      </w:r>
      <w:proofErr w:type="spellStart"/>
      <w:r w:rsidRPr="00295314">
        <w:t>ini</w:t>
      </w:r>
      <w:proofErr w:type="spellEnd"/>
      <w:r w:rsidRPr="00295314">
        <w:t xml:space="preserve"> </w:t>
      </w:r>
      <w:proofErr w:type="spellStart"/>
      <w:r w:rsidRPr="00295314">
        <w:t>didasarkan</w:t>
      </w:r>
      <w:proofErr w:type="spellEnd"/>
      <w:r w:rsidRPr="00295314">
        <w:t xml:space="preserve"> pada </w:t>
      </w:r>
      <w:proofErr w:type="spellStart"/>
      <w:r w:rsidRPr="00295314">
        <w:t>metode</w:t>
      </w:r>
      <w:proofErr w:type="spellEnd"/>
      <w:r w:rsidRPr="00295314">
        <w:t xml:space="preserve"> </w:t>
      </w:r>
      <w:proofErr w:type="spellStart"/>
      <w:r w:rsidRPr="00295314">
        <w:t>pengujian</w:t>
      </w:r>
      <w:proofErr w:type="spellEnd"/>
      <w:r w:rsidRPr="00295314">
        <w:t xml:space="preserve"> yang </w:t>
      </w:r>
      <w:proofErr w:type="spellStart"/>
      <w:r w:rsidRPr="00295314">
        <w:t>terstandardisasi</w:t>
      </w:r>
      <w:proofErr w:type="spellEnd"/>
      <w:r w:rsidRPr="00295314">
        <w:t xml:space="preserve"> dan sangat </w:t>
      </w:r>
      <w:proofErr w:type="spellStart"/>
      <w:r w:rsidRPr="00295314">
        <w:t>andal</w:t>
      </w:r>
      <w:proofErr w:type="spellEnd"/>
      <w:r w:rsidRPr="00295314">
        <w:t xml:space="preserve">. Sampel material yang </w:t>
      </w:r>
      <w:proofErr w:type="spellStart"/>
      <w:r w:rsidRPr="00295314">
        <w:t>akan</w:t>
      </w:r>
      <w:proofErr w:type="spellEnd"/>
      <w:r w:rsidRPr="00295314">
        <w:t xml:space="preserve"> </w:t>
      </w:r>
      <w:proofErr w:type="spellStart"/>
      <w:r w:rsidRPr="00295314">
        <w:t>diuji</w:t>
      </w:r>
      <w:proofErr w:type="spellEnd"/>
      <w:r w:rsidRPr="00295314">
        <w:t xml:space="preserve"> </w:t>
      </w:r>
      <w:proofErr w:type="spellStart"/>
      <w:r w:rsidRPr="00295314">
        <w:t>dijepit</w:t>
      </w:r>
      <w:proofErr w:type="spellEnd"/>
      <w:r w:rsidRPr="00295314">
        <w:t xml:space="preserve"> </w:t>
      </w:r>
      <w:proofErr w:type="spellStart"/>
      <w:r w:rsidRPr="00295314">
        <w:t>dengan</w:t>
      </w:r>
      <w:proofErr w:type="spellEnd"/>
      <w:r w:rsidRPr="00295314">
        <w:t xml:space="preserve"> </w:t>
      </w:r>
      <w:proofErr w:type="spellStart"/>
      <w:r w:rsidRPr="00295314">
        <w:t>aman</w:t>
      </w:r>
      <w:proofErr w:type="spellEnd"/>
      <w:r w:rsidRPr="00295314">
        <w:t xml:space="preserve"> di </w:t>
      </w:r>
      <w:proofErr w:type="spellStart"/>
      <w:r w:rsidRPr="00295314">
        <w:t>atas</w:t>
      </w:r>
      <w:proofErr w:type="spellEnd"/>
      <w:r w:rsidRPr="00295314">
        <w:t xml:space="preserve"> </w:t>
      </w:r>
      <w:proofErr w:type="spellStart"/>
      <w:r w:rsidRPr="00295314">
        <w:t>sebuah</w:t>
      </w:r>
      <w:proofErr w:type="spellEnd"/>
      <w:r w:rsidRPr="00295314">
        <w:t xml:space="preserve"> </w:t>
      </w:r>
      <w:proofErr w:type="spellStart"/>
      <w:r w:rsidRPr="00295314">
        <w:t>lubang</w:t>
      </w:r>
      <w:proofErr w:type="spellEnd"/>
      <w:r w:rsidRPr="00295314">
        <w:t xml:space="preserve"> </w:t>
      </w:r>
      <w:proofErr w:type="spellStart"/>
      <w:r w:rsidRPr="00295314">
        <w:t>dengan</w:t>
      </w:r>
      <w:proofErr w:type="spellEnd"/>
      <w:r w:rsidRPr="00295314">
        <w:t xml:space="preserve"> diameter yang </w:t>
      </w:r>
      <w:proofErr w:type="spellStart"/>
      <w:r w:rsidRPr="00295314">
        <w:t>telah</w:t>
      </w:r>
      <w:proofErr w:type="spellEnd"/>
      <w:r w:rsidRPr="00295314">
        <w:t xml:space="preserve"> </w:t>
      </w:r>
      <w:proofErr w:type="spellStart"/>
      <w:r w:rsidRPr="00295314">
        <w:t>ditentukan</w:t>
      </w:r>
      <w:proofErr w:type="spellEnd"/>
      <w:r w:rsidRPr="00295314">
        <w:t xml:space="preserve">. </w:t>
      </w:r>
      <w:proofErr w:type="spellStart"/>
      <w:r w:rsidRPr="00295314">
        <w:t>Selanjutnya</w:t>
      </w:r>
      <w:proofErr w:type="spellEnd"/>
      <w:r w:rsidRPr="00295314">
        <w:t xml:space="preserve">, </w:t>
      </w:r>
      <w:proofErr w:type="spellStart"/>
      <w:r w:rsidRPr="00295314">
        <w:t>sebuah</w:t>
      </w:r>
      <w:proofErr w:type="spellEnd"/>
      <w:r w:rsidRPr="00295314">
        <w:t xml:space="preserve"> </w:t>
      </w:r>
      <w:proofErr w:type="spellStart"/>
      <w:r w:rsidRPr="00295314">
        <w:t>beban</w:t>
      </w:r>
      <w:proofErr w:type="spellEnd"/>
      <w:r w:rsidRPr="00295314">
        <w:t xml:space="preserve"> </w:t>
      </w:r>
      <w:proofErr w:type="spellStart"/>
      <w:r w:rsidRPr="00295314">
        <w:t>spesifik</w:t>
      </w:r>
      <w:proofErr w:type="spellEnd"/>
      <w:r w:rsidRPr="00295314">
        <w:t xml:space="preserve"> </w:t>
      </w:r>
      <w:proofErr w:type="spellStart"/>
      <w:r w:rsidRPr="00295314">
        <w:t>sebesar</w:t>
      </w:r>
      <w:proofErr w:type="spellEnd"/>
      <w:r w:rsidRPr="00295314">
        <w:t xml:space="preserve"> 500g </w:t>
      </w:r>
      <w:proofErr w:type="spellStart"/>
      <w:r w:rsidRPr="00295314">
        <w:t>diaplikasikan</w:t>
      </w:r>
      <w:proofErr w:type="spellEnd"/>
      <w:r w:rsidRPr="00295314">
        <w:t xml:space="preserve"> </w:t>
      </w:r>
      <w:proofErr w:type="spellStart"/>
      <w:r w:rsidRPr="00295314">
        <w:t>secara</w:t>
      </w:r>
      <w:proofErr w:type="spellEnd"/>
      <w:r w:rsidRPr="00295314">
        <w:t xml:space="preserve"> </w:t>
      </w:r>
      <w:proofErr w:type="spellStart"/>
      <w:r w:rsidRPr="00295314">
        <w:t>vertikal</w:t>
      </w:r>
      <w:proofErr w:type="spellEnd"/>
      <w:r w:rsidRPr="00295314">
        <w:t xml:space="preserve"> </w:t>
      </w:r>
      <w:proofErr w:type="spellStart"/>
      <w:r w:rsidRPr="00295314">
        <w:t>melalui</w:t>
      </w:r>
      <w:proofErr w:type="spellEnd"/>
      <w:r w:rsidRPr="00295314">
        <w:t xml:space="preserve"> pin </w:t>
      </w:r>
      <w:proofErr w:type="spellStart"/>
      <w:r w:rsidRPr="00295314">
        <w:t>berdiameter</w:t>
      </w:r>
      <w:proofErr w:type="spellEnd"/>
      <w:r w:rsidRPr="00295314">
        <w:t xml:space="preserve"> </w:t>
      </w:r>
      <w:proofErr w:type="spellStart"/>
      <w:r w:rsidRPr="00295314">
        <w:t>lebih</w:t>
      </w:r>
      <w:proofErr w:type="spellEnd"/>
      <w:r w:rsidRPr="00295314">
        <w:t xml:space="preserve"> </w:t>
      </w:r>
      <w:proofErr w:type="spellStart"/>
      <w:r w:rsidRPr="00295314">
        <w:t>kecil</w:t>
      </w:r>
      <w:proofErr w:type="spellEnd"/>
      <w:r w:rsidRPr="00295314">
        <w:t xml:space="preserve">. </w:t>
      </w:r>
      <w:proofErr w:type="spellStart"/>
      <w:r w:rsidRPr="00295314">
        <w:t>Defleksi</w:t>
      </w:r>
      <w:proofErr w:type="spellEnd"/>
      <w:r w:rsidRPr="00295314">
        <w:t xml:space="preserve"> </w:t>
      </w:r>
      <w:proofErr w:type="spellStart"/>
      <w:r w:rsidRPr="00295314">
        <w:t>atau</w:t>
      </w:r>
      <w:proofErr w:type="spellEnd"/>
      <w:r w:rsidRPr="00295314">
        <w:t xml:space="preserve"> </w:t>
      </w:r>
      <w:proofErr w:type="spellStart"/>
      <w:r w:rsidRPr="00295314">
        <w:t>tingkat</w:t>
      </w:r>
      <w:proofErr w:type="spellEnd"/>
      <w:r w:rsidRPr="00295314">
        <w:t xml:space="preserve"> </w:t>
      </w:r>
      <w:proofErr w:type="spellStart"/>
      <w:r w:rsidRPr="00295314">
        <w:t>lenturan</w:t>
      </w:r>
      <w:proofErr w:type="spellEnd"/>
      <w:r w:rsidRPr="00295314">
        <w:t xml:space="preserve"> yang </w:t>
      </w:r>
      <w:proofErr w:type="spellStart"/>
      <w:r w:rsidRPr="00295314">
        <w:t>terjadi</w:t>
      </w:r>
      <w:proofErr w:type="spellEnd"/>
      <w:r w:rsidRPr="00295314">
        <w:t xml:space="preserve"> pada material </w:t>
      </w:r>
      <w:proofErr w:type="spellStart"/>
      <w:r w:rsidRPr="00295314">
        <w:t>akibat</w:t>
      </w:r>
      <w:proofErr w:type="spellEnd"/>
      <w:r w:rsidRPr="00295314">
        <w:t xml:space="preserve"> </w:t>
      </w:r>
      <w:proofErr w:type="spellStart"/>
      <w:r w:rsidRPr="00295314">
        <w:t>tekanan</w:t>
      </w:r>
      <w:proofErr w:type="spellEnd"/>
      <w:r w:rsidRPr="00295314">
        <w:t xml:space="preserve"> </w:t>
      </w:r>
      <w:proofErr w:type="spellStart"/>
      <w:r w:rsidRPr="00295314">
        <w:t>tersebut</w:t>
      </w:r>
      <w:proofErr w:type="spellEnd"/>
      <w:r w:rsidRPr="00295314">
        <w:t xml:space="preserve"> </w:t>
      </w:r>
      <w:proofErr w:type="spellStart"/>
      <w:r w:rsidRPr="00295314">
        <w:t>diukur</w:t>
      </w:r>
      <w:proofErr w:type="spellEnd"/>
      <w:r w:rsidRPr="00295314">
        <w:t xml:space="preserve"> </w:t>
      </w:r>
      <w:proofErr w:type="spellStart"/>
      <w:r w:rsidRPr="00295314">
        <w:t>secara</w:t>
      </w:r>
      <w:proofErr w:type="spellEnd"/>
      <w:r w:rsidRPr="00295314">
        <w:t xml:space="preserve"> </w:t>
      </w:r>
      <w:proofErr w:type="spellStart"/>
      <w:r w:rsidRPr="00295314">
        <w:t>presisi</w:t>
      </w:r>
      <w:proofErr w:type="spellEnd"/>
      <w:r w:rsidRPr="00295314">
        <w:t xml:space="preserve"> oleh </w:t>
      </w:r>
      <w:proofErr w:type="spellStart"/>
      <w:r w:rsidRPr="00295314">
        <w:t>alat</w:t>
      </w:r>
      <w:proofErr w:type="spellEnd"/>
      <w:r w:rsidRPr="00295314">
        <w:t xml:space="preserve">, </w:t>
      </w:r>
      <w:proofErr w:type="spellStart"/>
      <w:r w:rsidRPr="00295314">
        <w:t>memberikan</w:t>
      </w:r>
      <w:proofErr w:type="spellEnd"/>
      <w:r w:rsidRPr="00295314">
        <w:t xml:space="preserve"> data </w:t>
      </w:r>
      <w:proofErr w:type="spellStart"/>
      <w:r w:rsidRPr="00295314">
        <w:t>kuantitatif</w:t>
      </w:r>
      <w:proofErr w:type="spellEnd"/>
      <w:r w:rsidRPr="00295314">
        <w:t xml:space="preserve"> yang </w:t>
      </w:r>
      <w:proofErr w:type="spellStart"/>
      <w:r w:rsidRPr="00295314">
        <w:t>jelas</w:t>
      </w:r>
      <w:proofErr w:type="spellEnd"/>
      <w:r w:rsidRPr="00295314">
        <w:t xml:space="preserve"> </w:t>
      </w:r>
      <w:proofErr w:type="spellStart"/>
      <w:r w:rsidRPr="00295314">
        <w:t>mengenai</w:t>
      </w:r>
      <w:proofErr w:type="spellEnd"/>
      <w:r w:rsidRPr="00295314">
        <w:t xml:space="preserve"> </w:t>
      </w:r>
      <w:proofErr w:type="spellStart"/>
      <w:r w:rsidRPr="00295314">
        <w:t>tingkat</w:t>
      </w:r>
      <w:proofErr w:type="spellEnd"/>
      <w:r w:rsidRPr="00295314">
        <w:t xml:space="preserve"> </w:t>
      </w:r>
      <w:proofErr w:type="spellStart"/>
      <w:r w:rsidRPr="00295314">
        <w:t>kelembutannya</w:t>
      </w:r>
      <w:proofErr w:type="spellEnd"/>
      <w:r w:rsidRPr="00295314">
        <w:t>.</w:t>
      </w:r>
    </w:p>
    <w:p w14:paraId="4D6AD292" w14:textId="77777777" w:rsidR="00295314" w:rsidRPr="00295314" w:rsidRDefault="00295314" w:rsidP="00295314">
      <w:pPr>
        <w:spacing w:after="0" w:line="240" w:lineRule="auto"/>
        <w:jc w:val="both"/>
      </w:pPr>
      <w:proofErr w:type="spellStart"/>
      <w:r w:rsidRPr="00295314">
        <w:t>Setiap</w:t>
      </w:r>
      <w:proofErr w:type="spellEnd"/>
      <w:r w:rsidRPr="00295314">
        <w:t xml:space="preserve"> detail </w:t>
      </w:r>
      <w:proofErr w:type="spellStart"/>
      <w:r w:rsidRPr="00295314">
        <w:t>dari</w:t>
      </w:r>
      <w:proofErr w:type="spellEnd"/>
      <w:r w:rsidRPr="00295314">
        <w:t xml:space="preserve"> </w:t>
      </w:r>
      <w:proofErr w:type="spellStart"/>
      <w:r w:rsidRPr="00295314">
        <w:t>instrumen</w:t>
      </w:r>
      <w:proofErr w:type="spellEnd"/>
      <w:r w:rsidRPr="00295314">
        <w:t xml:space="preserve"> </w:t>
      </w:r>
      <w:proofErr w:type="spellStart"/>
      <w:r w:rsidRPr="00295314">
        <w:t>ini</w:t>
      </w:r>
      <w:proofErr w:type="spellEnd"/>
      <w:r w:rsidRPr="00295314">
        <w:t xml:space="preserve"> </w:t>
      </w:r>
      <w:proofErr w:type="spellStart"/>
      <w:r w:rsidRPr="00295314">
        <w:t>dirancang</w:t>
      </w:r>
      <w:proofErr w:type="spellEnd"/>
      <w:r w:rsidRPr="00295314">
        <w:t xml:space="preserve"> </w:t>
      </w:r>
      <w:proofErr w:type="spellStart"/>
      <w:r w:rsidRPr="00295314">
        <w:t>untuk</w:t>
      </w:r>
      <w:proofErr w:type="spellEnd"/>
      <w:r w:rsidRPr="00295314">
        <w:t xml:space="preserve"> </w:t>
      </w:r>
      <w:proofErr w:type="spellStart"/>
      <w:r w:rsidRPr="00295314">
        <w:t>kemudahan</w:t>
      </w:r>
      <w:proofErr w:type="spellEnd"/>
      <w:r w:rsidRPr="00295314">
        <w:t xml:space="preserve"> dan </w:t>
      </w:r>
      <w:proofErr w:type="spellStart"/>
      <w:r w:rsidRPr="00295314">
        <w:t>akurasi</w:t>
      </w:r>
      <w:proofErr w:type="spellEnd"/>
      <w:r w:rsidRPr="00295314">
        <w:t xml:space="preserve">. </w:t>
      </w:r>
      <w:proofErr w:type="spellStart"/>
      <w:r w:rsidRPr="00295314">
        <w:t>Dengan</w:t>
      </w:r>
      <w:proofErr w:type="spellEnd"/>
      <w:r w:rsidRPr="00295314">
        <w:t xml:space="preserve"> </w:t>
      </w:r>
      <w:proofErr w:type="spellStart"/>
      <w:r w:rsidRPr="00295314">
        <w:t>rentang</w:t>
      </w:r>
      <w:proofErr w:type="spellEnd"/>
      <w:r w:rsidRPr="00295314">
        <w:t xml:space="preserve"> </w:t>
      </w:r>
      <w:proofErr w:type="spellStart"/>
      <w:r w:rsidRPr="00295314">
        <w:t>pengukuran</w:t>
      </w:r>
      <w:proofErr w:type="spellEnd"/>
      <w:r w:rsidRPr="00295314">
        <w:t xml:space="preserve"> dial </w:t>
      </w:r>
      <w:proofErr w:type="spellStart"/>
      <w:r w:rsidRPr="00295314">
        <w:t>dari</w:t>
      </w:r>
      <w:proofErr w:type="spellEnd"/>
      <w:r w:rsidRPr="00295314">
        <w:t xml:space="preserve"> 0.1 </w:t>
      </w:r>
      <w:proofErr w:type="spellStart"/>
      <w:r w:rsidRPr="00295314">
        <w:t>hingga</w:t>
      </w:r>
      <w:proofErr w:type="spellEnd"/>
      <w:r w:rsidRPr="00295314">
        <w:t xml:space="preserve"> 110mm, </w:t>
      </w:r>
      <w:proofErr w:type="spellStart"/>
      <w:r w:rsidRPr="00295314">
        <w:t>alat</w:t>
      </w:r>
      <w:proofErr w:type="spellEnd"/>
      <w:r w:rsidRPr="00295314">
        <w:t xml:space="preserve"> </w:t>
      </w:r>
      <w:proofErr w:type="spellStart"/>
      <w:r w:rsidRPr="00295314">
        <w:t>ini</w:t>
      </w:r>
      <w:proofErr w:type="spellEnd"/>
      <w:r w:rsidRPr="00295314">
        <w:t xml:space="preserve"> </w:t>
      </w:r>
      <w:proofErr w:type="spellStart"/>
      <w:r w:rsidRPr="00295314">
        <w:t>mampu</w:t>
      </w:r>
      <w:proofErr w:type="spellEnd"/>
      <w:r w:rsidRPr="00295314">
        <w:t xml:space="preserve"> </w:t>
      </w:r>
      <w:proofErr w:type="spellStart"/>
      <w:r w:rsidRPr="00295314">
        <w:t>mengakomodasi</w:t>
      </w:r>
      <w:proofErr w:type="spellEnd"/>
      <w:r w:rsidRPr="00295314">
        <w:t xml:space="preserve"> </w:t>
      </w:r>
      <w:proofErr w:type="spellStart"/>
      <w:r w:rsidRPr="00295314">
        <w:t>berbagai</w:t>
      </w:r>
      <w:proofErr w:type="spellEnd"/>
      <w:r w:rsidRPr="00295314">
        <w:t xml:space="preserve"> </w:t>
      </w:r>
      <w:proofErr w:type="spellStart"/>
      <w:r w:rsidRPr="00295314">
        <w:t>jenis</w:t>
      </w:r>
      <w:proofErr w:type="spellEnd"/>
      <w:r w:rsidRPr="00295314">
        <w:t xml:space="preserve"> material </w:t>
      </w:r>
      <w:proofErr w:type="spellStart"/>
      <w:r w:rsidRPr="00295314">
        <w:t>dengan</w:t>
      </w:r>
      <w:proofErr w:type="spellEnd"/>
      <w:r w:rsidRPr="00295314">
        <w:t xml:space="preserve"> </w:t>
      </w:r>
      <w:proofErr w:type="spellStart"/>
      <w:r w:rsidRPr="00295314">
        <w:t>tingkat</w:t>
      </w:r>
      <w:proofErr w:type="spellEnd"/>
      <w:r w:rsidRPr="00295314">
        <w:t xml:space="preserve"> </w:t>
      </w:r>
      <w:proofErr w:type="spellStart"/>
      <w:r w:rsidRPr="00295314">
        <w:t>kelembutan</w:t>
      </w:r>
      <w:proofErr w:type="spellEnd"/>
      <w:r w:rsidRPr="00295314">
        <w:t xml:space="preserve"> yang </w:t>
      </w:r>
      <w:proofErr w:type="spellStart"/>
      <w:r w:rsidRPr="00295314">
        <w:t>berbeda</w:t>
      </w:r>
      <w:proofErr w:type="spellEnd"/>
      <w:r w:rsidRPr="00295314">
        <w:t xml:space="preserve">. </w:t>
      </w:r>
      <w:proofErr w:type="spellStart"/>
      <w:r w:rsidRPr="00295314">
        <w:t>Dimensinya</w:t>
      </w:r>
      <w:proofErr w:type="spellEnd"/>
      <w:r w:rsidRPr="00295314">
        <w:t xml:space="preserve"> yang </w:t>
      </w:r>
      <w:proofErr w:type="spellStart"/>
      <w:r w:rsidRPr="00295314">
        <w:t>ringkas</w:t>
      </w:r>
      <w:proofErr w:type="spellEnd"/>
      <w:r w:rsidRPr="00295314">
        <w:t xml:space="preserve"> (140 x 500 x 170 mm) dan </w:t>
      </w:r>
      <w:proofErr w:type="spellStart"/>
      <w:r w:rsidRPr="00295314">
        <w:t>bobotnya</w:t>
      </w:r>
      <w:proofErr w:type="spellEnd"/>
      <w:r w:rsidRPr="00295314">
        <w:t xml:space="preserve"> yang </w:t>
      </w:r>
      <w:proofErr w:type="spellStart"/>
      <w:r w:rsidRPr="00295314">
        <w:t>hanya</w:t>
      </w:r>
      <w:proofErr w:type="spellEnd"/>
      <w:r w:rsidRPr="00295314">
        <w:t xml:space="preserve"> 5kg </w:t>
      </w:r>
      <w:proofErr w:type="spellStart"/>
      <w:r w:rsidRPr="00295314">
        <w:t>membuatnya</w:t>
      </w:r>
      <w:proofErr w:type="spellEnd"/>
      <w:r w:rsidRPr="00295314">
        <w:t xml:space="preserve"> </w:t>
      </w:r>
      <w:proofErr w:type="spellStart"/>
      <w:r w:rsidRPr="00295314">
        <w:t>mudah</w:t>
      </w:r>
      <w:proofErr w:type="spellEnd"/>
      <w:r w:rsidRPr="00295314">
        <w:t xml:space="preserve"> </w:t>
      </w:r>
      <w:proofErr w:type="spellStart"/>
      <w:r w:rsidRPr="00295314">
        <w:t>ditempatkan</w:t>
      </w:r>
      <w:proofErr w:type="spellEnd"/>
      <w:r w:rsidRPr="00295314">
        <w:t xml:space="preserve"> di </w:t>
      </w:r>
      <w:proofErr w:type="spellStart"/>
      <w:r w:rsidRPr="00295314">
        <w:t>laboratorium</w:t>
      </w:r>
      <w:proofErr w:type="spellEnd"/>
      <w:r w:rsidRPr="00295314">
        <w:t xml:space="preserve"> mana pun </w:t>
      </w:r>
      <w:proofErr w:type="spellStart"/>
      <w:r w:rsidRPr="00295314">
        <w:t>tanpa</w:t>
      </w:r>
      <w:proofErr w:type="spellEnd"/>
      <w:r w:rsidRPr="00295314">
        <w:t xml:space="preserve"> </w:t>
      </w:r>
      <w:proofErr w:type="spellStart"/>
      <w:r w:rsidRPr="00295314">
        <w:t>memakan</w:t>
      </w:r>
      <w:proofErr w:type="spellEnd"/>
      <w:r w:rsidRPr="00295314">
        <w:t xml:space="preserve"> </w:t>
      </w:r>
      <w:proofErr w:type="spellStart"/>
      <w:r w:rsidRPr="00295314">
        <w:t>banyak</w:t>
      </w:r>
      <w:proofErr w:type="spellEnd"/>
      <w:r w:rsidRPr="00295314">
        <w:t xml:space="preserve"> </w:t>
      </w:r>
      <w:proofErr w:type="spellStart"/>
      <w:r w:rsidRPr="00295314">
        <w:t>ruang</w:t>
      </w:r>
      <w:proofErr w:type="spellEnd"/>
      <w:r w:rsidRPr="00295314">
        <w:t xml:space="preserve">. Yang </w:t>
      </w:r>
      <w:proofErr w:type="spellStart"/>
      <w:r w:rsidRPr="00295314">
        <w:t>terpenting</w:t>
      </w:r>
      <w:proofErr w:type="spellEnd"/>
      <w:r w:rsidRPr="00295314">
        <w:t xml:space="preserve">, </w:t>
      </w:r>
      <w:proofErr w:type="spellStart"/>
      <w:r w:rsidRPr="00295314">
        <w:t>alat</w:t>
      </w:r>
      <w:proofErr w:type="spellEnd"/>
      <w:r w:rsidRPr="00295314">
        <w:t xml:space="preserve"> </w:t>
      </w:r>
      <w:proofErr w:type="spellStart"/>
      <w:r w:rsidRPr="00295314">
        <w:t>ini</w:t>
      </w:r>
      <w:proofErr w:type="spellEnd"/>
      <w:r w:rsidRPr="00295314">
        <w:t xml:space="preserve"> </w:t>
      </w:r>
      <w:proofErr w:type="spellStart"/>
      <w:r w:rsidRPr="00295314">
        <w:t>sepenuhnya</w:t>
      </w:r>
      <w:proofErr w:type="spellEnd"/>
      <w:r w:rsidRPr="00295314">
        <w:t xml:space="preserve"> </w:t>
      </w:r>
      <w:proofErr w:type="spellStart"/>
      <w:r w:rsidRPr="00295314">
        <w:t>mematuhi</w:t>
      </w:r>
      <w:proofErr w:type="spellEnd"/>
      <w:r w:rsidRPr="00295314">
        <w:t xml:space="preserve"> </w:t>
      </w:r>
      <w:proofErr w:type="spellStart"/>
      <w:r w:rsidRPr="00295314">
        <w:t>standar</w:t>
      </w:r>
      <w:proofErr w:type="spellEnd"/>
      <w:r w:rsidRPr="00295314">
        <w:t xml:space="preserve"> </w:t>
      </w:r>
      <w:proofErr w:type="spellStart"/>
      <w:r w:rsidRPr="00295314">
        <w:t>internasional</w:t>
      </w:r>
      <w:proofErr w:type="spellEnd"/>
      <w:r w:rsidRPr="00295314">
        <w:t xml:space="preserve"> IULTCS IU P/36 dan ISO 17235, </w:t>
      </w:r>
      <w:proofErr w:type="spellStart"/>
      <w:r w:rsidRPr="00295314">
        <w:t>menjamin</w:t>
      </w:r>
      <w:proofErr w:type="spellEnd"/>
      <w:r w:rsidRPr="00295314">
        <w:t xml:space="preserve"> </w:t>
      </w:r>
      <w:proofErr w:type="spellStart"/>
      <w:r w:rsidRPr="00295314">
        <w:t>bahwa</w:t>
      </w:r>
      <w:proofErr w:type="spellEnd"/>
      <w:r w:rsidRPr="00295314">
        <w:t xml:space="preserve"> </w:t>
      </w:r>
      <w:proofErr w:type="spellStart"/>
      <w:r w:rsidRPr="00295314">
        <w:t>setiap</w:t>
      </w:r>
      <w:proofErr w:type="spellEnd"/>
      <w:r w:rsidRPr="00295314">
        <w:t xml:space="preserve"> </w:t>
      </w:r>
      <w:proofErr w:type="spellStart"/>
      <w:r w:rsidRPr="00295314">
        <w:t>hasil</w:t>
      </w:r>
      <w:proofErr w:type="spellEnd"/>
      <w:r w:rsidRPr="00295314">
        <w:t xml:space="preserve"> </w:t>
      </w:r>
      <w:proofErr w:type="spellStart"/>
      <w:r w:rsidRPr="00295314">
        <w:t>pengujian</w:t>
      </w:r>
      <w:proofErr w:type="spellEnd"/>
      <w:r w:rsidRPr="00295314">
        <w:t xml:space="preserve"> Anda valid dan </w:t>
      </w:r>
      <w:proofErr w:type="spellStart"/>
      <w:r w:rsidRPr="00295314">
        <w:t>diakui</w:t>
      </w:r>
      <w:proofErr w:type="spellEnd"/>
      <w:r w:rsidRPr="00295314">
        <w:t xml:space="preserve"> </w:t>
      </w:r>
      <w:proofErr w:type="spellStart"/>
      <w:r w:rsidRPr="00295314">
        <w:t>secara</w:t>
      </w:r>
      <w:proofErr w:type="spellEnd"/>
      <w:r w:rsidRPr="00295314">
        <w:t xml:space="preserve"> global.</w:t>
      </w:r>
    </w:p>
    <w:p w14:paraId="161D09AD" w14:textId="77777777" w:rsidR="00295314" w:rsidRPr="00295314" w:rsidRDefault="00295314" w:rsidP="00295314">
      <w:pPr>
        <w:pBdr>
          <w:bottom w:val="double" w:sz="6" w:space="1" w:color="auto"/>
        </w:pBdr>
        <w:spacing w:after="0" w:line="240" w:lineRule="auto"/>
        <w:jc w:val="both"/>
      </w:pPr>
      <w:proofErr w:type="spellStart"/>
      <w:r w:rsidRPr="00295314">
        <w:t>Jangan</w:t>
      </w:r>
      <w:proofErr w:type="spellEnd"/>
      <w:r w:rsidRPr="00295314">
        <w:t xml:space="preserve"> </w:t>
      </w:r>
      <w:proofErr w:type="spellStart"/>
      <w:r w:rsidRPr="00295314">
        <w:t>kompromikan</w:t>
      </w:r>
      <w:proofErr w:type="spellEnd"/>
      <w:r w:rsidRPr="00295314">
        <w:t xml:space="preserve"> </w:t>
      </w:r>
      <w:proofErr w:type="spellStart"/>
      <w:r w:rsidRPr="00295314">
        <w:t>kualitas</w:t>
      </w:r>
      <w:proofErr w:type="spellEnd"/>
      <w:r w:rsidRPr="00295314">
        <w:t xml:space="preserve"> </w:t>
      </w:r>
      <w:proofErr w:type="spellStart"/>
      <w:r w:rsidRPr="00295314">
        <w:t>sentuhan</w:t>
      </w:r>
      <w:proofErr w:type="spellEnd"/>
      <w:r w:rsidRPr="00295314">
        <w:t xml:space="preserve"> </w:t>
      </w:r>
      <w:proofErr w:type="spellStart"/>
      <w:r w:rsidRPr="00295314">
        <w:t>akhir</w:t>
      </w:r>
      <w:proofErr w:type="spellEnd"/>
      <w:r w:rsidRPr="00295314">
        <w:t xml:space="preserve"> </w:t>
      </w:r>
      <w:proofErr w:type="spellStart"/>
      <w:r w:rsidRPr="00295314">
        <w:t>produk</w:t>
      </w:r>
      <w:proofErr w:type="spellEnd"/>
      <w:r w:rsidRPr="00295314">
        <w:t xml:space="preserve"> Anda. </w:t>
      </w:r>
      <w:proofErr w:type="spellStart"/>
      <w:r w:rsidRPr="00295314">
        <w:t>Dengan</w:t>
      </w:r>
      <w:proofErr w:type="spellEnd"/>
      <w:r w:rsidRPr="00295314">
        <w:t xml:space="preserve"> </w:t>
      </w:r>
      <w:proofErr w:type="spellStart"/>
      <w:r w:rsidRPr="00295314">
        <w:t>menggunakan</w:t>
      </w:r>
      <w:proofErr w:type="spellEnd"/>
      <w:r w:rsidRPr="00295314">
        <w:t xml:space="preserve"> </w:t>
      </w:r>
      <w:proofErr w:type="spellStart"/>
      <w:r w:rsidRPr="00295314">
        <w:t>alat</w:t>
      </w:r>
      <w:proofErr w:type="spellEnd"/>
      <w:r w:rsidRPr="00295314">
        <w:t xml:space="preserve"> </w:t>
      </w:r>
      <w:proofErr w:type="spellStart"/>
      <w:r w:rsidRPr="00295314">
        <w:t>penguji</w:t>
      </w:r>
      <w:proofErr w:type="spellEnd"/>
      <w:r w:rsidRPr="00295314">
        <w:t xml:space="preserve"> </w:t>
      </w:r>
      <w:proofErr w:type="spellStart"/>
      <w:r w:rsidRPr="00295314">
        <w:t>kelembutan</w:t>
      </w:r>
      <w:proofErr w:type="spellEnd"/>
      <w:r w:rsidRPr="00295314">
        <w:t xml:space="preserve"> </w:t>
      </w:r>
      <w:proofErr w:type="spellStart"/>
      <w:r w:rsidRPr="00295314">
        <w:t>ini</w:t>
      </w:r>
      <w:proofErr w:type="spellEnd"/>
      <w:r w:rsidRPr="00295314">
        <w:t xml:space="preserve">, Anda </w:t>
      </w:r>
      <w:proofErr w:type="spellStart"/>
      <w:r w:rsidRPr="00295314">
        <w:t>mendapatkan</w:t>
      </w:r>
      <w:proofErr w:type="spellEnd"/>
      <w:r w:rsidRPr="00295314">
        <w:t xml:space="preserve"> </w:t>
      </w:r>
      <w:proofErr w:type="spellStart"/>
      <w:r w:rsidRPr="00295314">
        <w:t>kontrol</w:t>
      </w:r>
      <w:proofErr w:type="spellEnd"/>
      <w:r w:rsidRPr="00295314">
        <w:t xml:space="preserve"> </w:t>
      </w:r>
      <w:proofErr w:type="spellStart"/>
      <w:r w:rsidRPr="00295314">
        <w:t>penuh</w:t>
      </w:r>
      <w:proofErr w:type="spellEnd"/>
      <w:r w:rsidRPr="00295314">
        <w:t xml:space="preserve"> </w:t>
      </w:r>
      <w:proofErr w:type="spellStart"/>
      <w:r w:rsidRPr="00295314">
        <w:t>atas</w:t>
      </w:r>
      <w:proofErr w:type="spellEnd"/>
      <w:r w:rsidRPr="00295314">
        <w:t xml:space="preserve"> salah </w:t>
      </w:r>
      <w:proofErr w:type="spellStart"/>
      <w:r w:rsidRPr="00295314">
        <w:t>satu</w:t>
      </w:r>
      <w:proofErr w:type="spellEnd"/>
      <w:r w:rsidRPr="00295314">
        <w:t xml:space="preserve"> </w:t>
      </w:r>
      <w:proofErr w:type="spellStart"/>
      <w:r w:rsidRPr="00295314">
        <w:t>atribut</w:t>
      </w:r>
      <w:proofErr w:type="spellEnd"/>
      <w:r w:rsidRPr="00295314">
        <w:t xml:space="preserve"> </w:t>
      </w:r>
      <w:proofErr w:type="spellStart"/>
      <w:r w:rsidRPr="00295314">
        <w:t>terpenting</w:t>
      </w:r>
      <w:proofErr w:type="spellEnd"/>
      <w:r w:rsidRPr="00295314">
        <w:t xml:space="preserve"> </w:t>
      </w:r>
      <w:proofErr w:type="spellStart"/>
      <w:r w:rsidRPr="00295314">
        <w:t>dari</w:t>
      </w:r>
      <w:proofErr w:type="spellEnd"/>
      <w:r w:rsidRPr="00295314">
        <w:t xml:space="preserve"> material Anda. Baik </w:t>
      </w:r>
      <w:proofErr w:type="spellStart"/>
      <w:r w:rsidRPr="00295314">
        <w:t>untuk</w:t>
      </w:r>
      <w:proofErr w:type="spellEnd"/>
      <w:r w:rsidRPr="00295314">
        <w:t xml:space="preserve"> </w:t>
      </w:r>
      <w:proofErr w:type="spellStart"/>
      <w:r w:rsidRPr="00295314">
        <w:t>riset</w:t>
      </w:r>
      <w:proofErr w:type="spellEnd"/>
      <w:r w:rsidRPr="00295314">
        <w:t xml:space="preserve"> dan </w:t>
      </w:r>
      <w:proofErr w:type="spellStart"/>
      <w:r w:rsidRPr="00295314">
        <w:t>pengembangan</w:t>
      </w:r>
      <w:proofErr w:type="spellEnd"/>
      <w:r w:rsidRPr="00295314">
        <w:t xml:space="preserve">, </w:t>
      </w:r>
      <w:proofErr w:type="spellStart"/>
      <w:r w:rsidRPr="00295314">
        <w:t>kontrol</w:t>
      </w:r>
      <w:proofErr w:type="spellEnd"/>
      <w:r w:rsidRPr="00295314">
        <w:t xml:space="preserve"> </w:t>
      </w:r>
      <w:proofErr w:type="spellStart"/>
      <w:r w:rsidRPr="00295314">
        <w:t>kualitas</w:t>
      </w:r>
      <w:proofErr w:type="spellEnd"/>
      <w:r w:rsidRPr="00295314">
        <w:t xml:space="preserve"> </w:t>
      </w:r>
      <w:proofErr w:type="spellStart"/>
      <w:r w:rsidRPr="00295314">
        <w:t>bahan</w:t>
      </w:r>
      <w:proofErr w:type="spellEnd"/>
      <w:r w:rsidRPr="00295314">
        <w:t xml:space="preserve"> </w:t>
      </w:r>
      <w:proofErr w:type="spellStart"/>
      <w:r w:rsidRPr="00295314">
        <w:t>baku</w:t>
      </w:r>
      <w:proofErr w:type="spellEnd"/>
      <w:r w:rsidRPr="00295314">
        <w:t xml:space="preserve">, </w:t>
      </w:r>
      <w:proofErr w:type="spellStart"/>
      <w:r w:rsidRPr="00295314">
        <w:t>maupun</w:t>
      </w:r>
      <w:proofErr w:type="spellEnd"/>
      <w:r w:rsidRPr="00295314">
        <w:t xml:space="preserve"> </w:t>
      </w:r>
      <w:proofErr w:type="spellStart"/>
      <w:r w:rsidRPr="00295314">
        <w:t>inspeksi</w:t>
      </w:r>
      <w:proofErr w:type="spellEnd"/>
      <w:r w:rsidRPr="00295314">
        <w:t xml:space="preserve"> </w:t>
      </w:r>
      <w:proofErr w:type="spellStart"/>
      <w:r w:rsidRPr="00295314">
        <w:t>produk</w:t>
      </w:r>
      <w:proofErr w:type="spellEnd"/>
      <w:r w:rsidRPr="00295314">
        <w:t xml:space="preserve"> </w:t>
      </w:r>
      <w:proofErr w:type="spellStart"/>
      <w:r w:rsidRPr="00295314">
        <w:t>jadi</w:t>
      </w:r>
      <w:proofErr w:type="spellEnd"/>
      <w:r w:rsidRPr="00295314">
        <w:t xml:space="preserve">, </w:t>
      </w:r>
      <w:proofErr w:type="spellStart"/>
      <w:r w:rsidRPr="00295314">
        <w:t>instrumen</w:t>
      </w:r>
      <w:proofErr w:type="spellEnd"/>
      <w:r w:rsidRPr="00295314">
        <w:t xml:space="preserve"> </w:t>
      </w:r>
      <w:proofErr w:type="spellStart"/>
      <w:r w:rsidRPr="00295314">
        <w:t>ini</w:t>
      </w:r>
      <w:proofErr w:type="spellEnd"/>
      <w:r w:rsidRPr="00295314">
        <w:t xml:space="preserve"> </w:t>
      </w:r>
      <w:proofErr w:type="spellStart"/>
      <w:r w:rsidRPr="00295314">
        <w:t>memberikan</w:t>
      </w:r>
      <w:proofErr w:type="spellEnd"/>
      <w:r w:rsidRPr="00295314">
        <w:t xml:space="preserve"> data yang Anda </w:t>
      </w:r>
      <w:proofErr w:type="spellStart"/>
      <w:r w:rsidRPr="00295314">
        <w:t>butuhkan</w:t>
      </w:r>
      <w:proofErr w:type="spellEnd"/>
      <w:r w:rsidRPr="00295314">
        <w:t xml:space="preserve"> </w:t>
      </w:r>
      <w:proofErr w:type="spellStart"/>
      <w:r w:rsidRPr="00295314">
        <w:t>untuk</w:t>
      </w:r>
      <w:proofErr w:type="spellEnd"/>
      <w:r w:rsidRPr="00295314">
        <w:t xml:space="preserve"> </w:t>
      </w:r>
      <w:proofErr w:type="spellStart"/>
      <w:r w:rsidRPr="00295314">
        <w:t>membuat</w:t>
      </w:r>
      <w:proofErr w:type="spellEnd"/>
      <w:r w:rsidRPr="00295314">
        <w:t xml:space="preserve"> </w:t>
      </w:r>
      <w:proofErr w:type="spellStart"/>
      <w:r w:rsidRPr="00295314">
        <w:t>keputusan</w:t>
      </w:r>
      <w:proofErr w:type="spellEnd"/>
      <w:r w:rsidRPr="00295314">
        <w:t xml:space="preserve"> yang </w:t>
      </w:r>
      <w:proofErr w:type="spellStart"/>
      <w:r w:rsidRPr="00295314">
        <w:t>tepat</w:t>
      </w:r>
      <w:proofErr w:type="spellEnd"/>
      <w:r w:rsidRPr="00295314">
        <w:t xml:space="preserve">. </w:t>
      </w:r>
      <w:proofErr w:type="spellStart"/>
      <w:r w:rsidRPr="00295314">
        <w:t>Pastikan</w:t>
      </w:r>
      <w:proofErr w:type="spellEnd"/>
      <w:r w:rsidRPr="00295314">
        <w:t xml:space="preserve"> </w:t>
      </w:r>
      <w:proofErr w:type="spellStart"/>
      <w:r w:rsidRPr="00295314">
        <w:t>setiap</w:t>
      </w:r>
      <w:proofErr w:type="spellEnd"/>
      <w:r w:rsidRPr="00295314">
        <w:t xml:space="preserve"> </w:t>
      </w:r>
      <w:proofErr w:type="spellStart"/>
      <w:r w:rsidRPr="00295314">
        <w:t>produk</w:t>
      </w:r>
      <w:proofErr w:type="spellEnd"/>
      <w:r w:rsidRPr="00295314">
        <w:t xml:space="preserve"> yang </w:t>
      </w:r>
      <w:proofErr w:type="spellStart"/>
      <w:r w:rsidRPr="00295314">
        <w:t>keluar</w:t>
      </w:r>
      <w:proofErr w:type="spellEnd"/>
      <w:r w:rsidRPr="00295314">
        <w:t xml:space="preserve"> </w:t>
      </w:r>
      <w:proofErr w:type="spellStart"/>
      <w:r w:rsidRPr="00295314">
        <w:t>dari</w:t>
      </w:r>
      <w:proofErr w:type="spellEnd"/>
      <w:r w:rsidRPr="00295314">
        <w:t xml:space="preserve"> </w:t>
      </w:r>
      <w:proofErr w:type="spellStart"/>
      <w:r w:rsidRPr="00295314">
        <w:t>lini</w:t>
      </w:r>
      <w:proofErr w:type="spellEnd"/>
      <w:r w:rsidRPr="00295314">
        <w:t xml:space="preserve"> </w:t>
      </w:r>
      <w:proofErr w:type="spellStart"/>
      <w:r w:rsidRPr="00295314">
        <w:t>produksi</w:t>
      </w:r>
      <w:proofErr w:type="spellEnd"/>
      <w:r w:rsidRPr="00295314">
        <w:t xml:space="preserve"> Anda </w:t>
      </w:r>
      <w:proofErr w:type="spellStart"/>
      <w:r w:rsidRPr="00295314">
        <w:t>memiliki</w:t>
      </w:r>
      <w:proofErr w:type="spellEnd"/>
      <w:r w:rsidRPr="00295314">
        <w:t xml:space="preserve"> </w:t>
      </w:r>
      <w:proofErr w:type="spellStart"/>
      <w:r w:rsidRPr="00295314">
        <w:t>tingkat</w:t>
      </w:r>
      <w:proofErr w:type="spellEnd"/>
      <w:r w:rsidRPr="00295314">
        <w:t xml:space="preserve"> </w:t>
      </w:r>
      <w:proofErr w:type="spellStart"/>
      <w:r w:rsidRPr="00295314">
        <w:t>kelembutan</w:t>
      </w:r>
      <w:proofErr w:type="spellEnd"/>
      <w:r w:rsidRPr="00295314">
        <w:t xml:space="preserve"> yang </w:t>
      </w:r>
      <w:proofErr w:type="spellStart"/>
      <w:r w:rsidRPr="00295314">
        <w:t>sempurna</w:t>
      </w:r>
      <w:proofErr w:type="spellEnd"/>
      <w:r w:rsidRPr="00295314">
        <w:t xml:space="preserve"> dan </w:t>
      </w:r>
      <w:proofErr w:type="spellStart"/>
      <w:r w:rsidRPr="00295314">
        <w:t>konsisten</w:t>
      </w:r>
      <w:proofErr w:type="spellEnd"/>
      <w:r w:rsidRPr="00295314">
        <w:t xml:space="preserve"> </w:t>
      </w:r>
      <w:proofErr w:type="spellStart"/>
      <w:r w:rsidRPr="00295314">
        <w:t>sesuai</w:t>
      </w:r>
      <w:proofErr w:type="spellEnd"/>
      <w:r w:rsidRPr="00295314">
        <w:t xml:space="preserve"> </w:t>
      </w:r>
      <w:proofErr w:type="spellStart"/>
      <w:r w:rsidRPr="00295314">
        <w:t>standar</w:t>
      </w:r>
      <w:proofErr w:type="spellEnd"/>
      <w:r w:rsidRPr="00295314">
        <w:t>.</w:t>
      </w:r>
    </w:p>
    <w:p w14:paraId="683340D2" w14:textId="77777777" w:rsidR="00295314" w:rsidRPr="00295314" w:rsidRDefault="00295314" w:rsidP="00295314">
      <w:pPr>
        <w:spacing w:after="0" w:line="240" w:lineRule="auto"/>
        <w:jc w:val="both"/>
      </w:pPr>
      <w:r w:rsidRPr="00295314">
        <w:t>Introduce the highest standard of quality to every product with our softness tester, designed for absolute precision. This instrument is a fundamental device for the leather and textile industries, ideal for measuring the softness level of coated fabrics, leather, and various other soft materials. Accurately determining the degree of softness is key to ensuring product consistency, user comfort, and aesthetic value, making this tool a crucial investment for protecting your brand's reputation.</w:t>
      </w:r>
    </w:p>
    <w:p w14:paraId="114A961A" w14:textId="77777777" w:rsidR="00295314" w:rsidRPr="00295314" w:rsidRDefault="00295314" w:rsidP="00295314">
      <w:pPr>
        <w:spacing w:after="0" w:line="240" w:lineRule="auto"/>
        <w:jc w:val="both"/>
      </w:pPr>
      <w:r w:rsidRPr="00295314">
        <w:t>The operation of this device is based on a standardized and highly reliable testing method. The material sample to be tested is securely clamped over an aperture of a known diameter. Subsequently, a specific 500g load is applied vertically through a pin of a smaller diameter. The deflection or flex of the material resulting from this pressure is precisely measured by the instrument, providing clear quantitative data on its softness level.</w:t>
      </w:r>
    </w:p>
    <w:p w14:paraId="756D26CE" w14:textId="77777777" w:rsidR="00295314" w:rsidRPr="00295314" w:rsidRDefault="00295314" w:rsidP="00295314">
      <w:pPr>
        <w:spacing w:after="0" w:line="240" w:lineRule="auto"/>
        <w:jc w:val="both"/>
      </w:pPr>
      <w:r w:rsidRPr="00295314">
        <w:t>Every detail of this instrument is engineered for convenience and accuracy. With a dial measurement range from 0.1 to 110mm, it can accommodate a wide variety of materials with different softness characteristics. Its compact dimensions (140 x 500 x 170 mm) and light weight of just 5kg make it easy to place in any laboratory without occupying much space. Most importantly, this device fully complies with international standards IULTCS IU P/36 and ISO 17235, guaranteeing that your test results are valid and globally recognized.</w:t>
      </w:r>
    </w:p>
    <w:p w14:paraId="777691FC" w14:textId="77777777" w:rsidR="00295314" w:rsidRPr="00295314" w:rsidRDefault="00295314" w:rsidP="00295314">
      <w:pPr>
        <w:spacing w:after="0" w:line="240" w:lineRule="auto"/>
        <w:jc w:val="both"/>
      </w:pPr>
      <w:r w:rsidRPr="00295314">
        <w:t>Do not compromise on the final touch and feel of your products. By using this softness tester, you gain complete control over one of the most critical attributes of your materials. Whether for research and development, raw material quality control, or final product inspection, this instrument provides the data you need to make informed decisions. Ensure every product leaving your production line has the perfect and consistent level of softness that meets the standard.</w:t>
      </w:r>
    </w:p>
    <w:p w14:paraId="6D88C04F" w14:textId="77777777" w:rsidR="00295314" w:rsidRDefault="00295314" w:rsidP="00295314">
      <w:pPr>
        <w:spacing w:after="0" w:line="240" w:lineRule="auto"/>
        <w:jc w:val="both"/>
      </w:pPr>
    </w:p>
    <w:p w14:paraId="3342E58B" w14:textId="77777777" w:rsidR="00295314" w:rsidRDefault="00295314">
      <w:pPr>
        <w:spacing w:after="0" w:line="240" w:lineRule="auto"/>
        <w:jc w:val="both"/>
      </w:pPr>
    </w:p>
    <w:sectPr w:rsidR="002953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314"/>
    <w:rsid w:val="00295314"/>
    <w:rsid w:val="0067384B"/>
    <w:rsid w:val="008339B4"/>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47BDF"/>
  <w15:chartTrackingRefBased/>
  <w15:docId w15:val="{0DED0BC1-B774-4101-BF7B-7070493C2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53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53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9531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531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9531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953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53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53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53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31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53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531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531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531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53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3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3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314"/>
    <w:rPr>
      <w:rFonts w:eastAsiaTheme="majorEastAsia" w:cstheme="majorBidi"/>
      <w:color w:val="272727" w:themeColor="text1" w:themeTint="D8"/>
    </w:rPr>
  </w:style>
  <w:style w:type="paragraph" w:styleId="Title">
    <w:name w:val="Title"/>
    <w:basedOn w:val="Normal"/>
    <w:next w:val="Normal"/>
    <w:link w:val="TitleChar"/>
    <w:uiPriority w:val="10"/>
    <w:qFormat/>
    <w:rsid w:val="002953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53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53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53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5314"/>
    <w:pPr>
      <w:spacing w:before="160"/>
      <w:jc w:val="center"/>
    </w:pPr>
    <w:rPr>
      <w:i/>
      <w:iCs/>
      <w:color w:val="404040" w:themeColor="text1" w:themeTint="BF"/>
    </w:rPr>
  </w:style>
  <w:style w:type="character" w:customStyle="1" w:styleId="QuoteChar">
    <w:name w:val="Quote Char"/>
    <w:basedOn w:val="DefaultParagraphFont"/>
    <w:link w:val="Quote"/>
    <w:uiPriority w:val="29"/>
    <w:rsid w:val="00295314"/>
    <w:rPr>
      <w:i/>
      <w:iCs/>
      <w:color w:val="404040" w:themeColor="text1" w:themeTint="BF"/>
    </w:rPr>
  </w:style>
  <w:style w:type="paragraph" w:styleId="ListParagraph">
    <w:name w:val="List Paragraph"/>
    <w:basedOn w:val="Normal"/>
    <w:uiPriority w:val="34"/>
    <w:qFormat/>
    <w:rsid w:val="00295314"/>
    <w:pPr>
      <w:ind w:left="720"/>
      <w:contextualSpacing/>
    </w:pPr>
  </w:style>
  <w:style w:type="character" w:styleId="IntenseEmphasis">
    <w:name w:val="Intense Emphasis"/>
    <w:basedOn w:val="DefaultParagraphFont"/>
    <w:uiPriority w:val="21"/>
    <w:qFormat/>
    <w:rsid w:val="00295314"/>
    <w:rPr>
      <w:i/>
      <w:iCs/>
      <w:color w:val="2F5496" w:themeColor="accent1" w:themeShade="BF"/>
    </w:rPr>
  </w:style>
  <w:style w:type="paragraph" w:styleId="IntenseQuote">
    <w:name w:val="Intense Quote"/>
    <w:basedOn w:val="Normal"/>
    <w:next w:val="Normal"/>
    <w:link w:val="IntenseQuoteChar"/>
    <w:uiPriority w:val="30"/>
    <w:qFormat/>
    <w:rsid w:val="002953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5314"/>
    <w:rPr>
      <w:i/>
      <w:iCs/>
      <w:color w:val="2F5496" w:themeColor="accent1" w:themeShade="BF"/>
    </w:rPr>
  </w:style>
  <w:style w:type="character" w:styleId="IntenseReference">
    <w:name w:val="Intense Reference"/>
    <w:basedOn w:val="DefaultParagraphFont"/>
    <w:uiPriority w:val="32"/>
    <w:qFormat/>
    <w:rsid w:val="0029531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598</Words>
  <Characters>3414</Characters>
  <Application>Microsoft Office Word</Application>
  <DocSecurity>0</DocSecurity>
  <Lines>28</Lines>
  <Paragraphs>8</Paragraphs>
  <ScaleCrop>false</ScaleCrop>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2025-09-20T02:30:00Z</dcterms:created>
  <dcterms:modified xsi:type="dcterms:W3CDTF">2025-09-20T02:32:00Z</dcterms:modified>
</cp:coreProperties>
</file>